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87C5C" w14:textId="0DCFC3B1" w:rsidR="007404BD" w:rsidRPr="00B20D82" w:rsidRDefault="00A530E4" w:rsidP="00B20D82">
      <w:pPr>
        <w:pStyle w:val="Encabezado"/>
        <w:jc w:val="center"/>
        <w:rPr>
          <w:rFonts w:ascii="Cambria" w:hAnsi="Cambria"/>
          <w:b/>
          <w:i/>
          <w:color w:val="538135" w:themeColor="accent6" w:themeShade="BF"/>
        </w:rPr>
      </w:pPr>
      <w:r>
        <w:rPr>
          <w:rFonts w:ascii="Cambria" w:hAnsi="Cambria"/>
          <w:b/>
          <w:i/>
          <w:color w:val="538135" w:themeColor="accent6" w:themeShade="BF"/>
        </w:rPr>
        <w:t xml:space="preserve"> </w:t>
      </w:r>
      <w:r w:rsidR="007404BD" w:rsidRPr="007404BD">
        <w:rPr>
          <w:rFonts w:ascii="Arial" w:eastAsia="Times New Roman" w:hAnsi="Arial" w:cs="Arial"/>
          <w:b/>
          <w:bCs/>
          <w:sz w:val="24"/>
          <w:szCs w:val="24"/>
          <w:lang w:val="es-MX" w:eastAsia="es-CO"/>
        </w:rPr>
        <w:t>COMUNICADO DE PRENSA</w:t>
      </w:r>
    </w:p>
    <w:p w14:paraId="4CC7CD3B" w14:textId="7777777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MX" w:eastAsia="es-CO"/>
        </w:rPr>
      </w:pPr>
    </w:p>
    <w:p w14:paraId="28193B5C" w14:textId="7777777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MX" w:eastAsia="es-CO"/>
        </w:rPr>
      </w:pPr>
      <w:r w:rsidRPr="007404BD">
        <w:rPr>
          <w:rFonts w:ascii="Arial" w:eastAsia="Times New Roman" w:hAnsi="Arial" w:cs="Arial"/>
          <w:b/>
          <w:bCs/>
          <w:sz w:val="24"/>
          <w:szCs w:val="24"/>
          <w:lang w:val="es-MX" w:eastAsia="es-CO"/>
        </w:rPr>
        <w:t>DIA INTERNACIONAL DE LUCHA CONTRA LA DESAPARICIÓN FORZDA</w:t>
      </w:r>
    </w:p>
    <w:p w14:paraId="6B06F39D" w14:textId="77777777" w:rsidR="007404BD" w:rsidRPr="007404BD" w:rsidRDefault="007404BD" w:rsidP="007404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900FF"/>
          <w:sz w:val="24"/>
          <w:szCs w:val="24"/>
          <w:lang w:val="es-MX" w:eastAsia="es-CO"/>
        </w:rPr>
      </w:pPr>
    </w:p>
    <w:p w14:paraId="04BCBAE9" w14:textId="77777777" w:rsidR="007404BD" w:rsidRPr="007404BD" w:rsidRDefault="007404BD" w:rsidP="007404BD">
      <w:pPr>
        <w:shd w:val="clear" w:color="auto" w:fill="FFFFFF"/>
        <w:tabs>
          <w:tab w:val="left" w:pos="657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  <w:r w:rsidRPr="007404BD">
        <w:rPr>
          <w:rFonts w:ascii="Arial" w:eastAsia="Times New Roman" w:hAnsi="Arial" w:cs="Arial"/>
          <w:bCs/>
          <w:color w:val="538135" w:themeColor="accent6" w:themeShade="BF"/>
          <w:sz w:val="24"/>
          <w:szCs w:val="24"/>
          <w:lang w:val="es-MX" w:eastAsia="es-CO"/>
        </w:rPr>
        <w:tab/>
      </w:r>
    </w:p>
    <w:p w14:paraId="575B2D46" w14:textId="7777777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Martes  30  de agosto   de 2016</w:t>
      </w:r>
    </w:p>
    <w:p w14:paraId="5FE4ABD9" w14:textId="7777777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Parque Cementerio Central de Villavicencio</w:t>
      </w:r>
    </w:p>
    <w:p w14:paraId="62A1805E" w14:textId="7777777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Hora: 8:30 a.m. a 12:30 p.m. </w:t>
      </w:r>
    </w:p>
    <w:p w14:paraId="68C67C80" w14:textId="7777777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</w:p>
    <w:p w14:paraId="21A318FD" w14:textId="7B48644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En esta fecha  Conmemorativa tan importante</w:t>
      </w:r>
      <w:r w:rsidR="0055504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, </w:t>
      </w: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los Familiares de los Desaparecidos,   estarán rindiendo homenaje a sus familiares ausentes en años de conflicto, con la esperanza </w:t>
      </w: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en </w:t>
      </w: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que se abran procesos de esclarecimiento, se reconozcan responsabilidades individuales y colectivas</w:t>
      </w:r>
      <w:r w:rsidR="001404F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: d</w:t>
      </w: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el Estado,  </w:t>
      </w:r>
      <w:r w:rsidR="001404F5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fuerzas armadas</w:t>
      </w:r>
      <w:r w:rsidR="001404F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, </w:t>
      </w:r>
      <w:r w:rsidR="001404F5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paramilitares,</w:t>
      </w:r>
      <w:r w:rsidR="001404F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</w:t>
      </w:r>
      <w:r w:rsidR="001404F5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funcionarios públicos, </w:t>
      </w: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los  actores armados,     gremios,  políticos, narcotráfico y actores  internacionales.</w:t>
      </w:r>
    </w:p>
    <w:p w14:paraId="09025743" w14:textId="7777777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</w:p>
    <w:p w14:paraId="39DA6567" w14:textId="2394DE42" w:rsidR="007404BD" w:rsidRPr="007404BD" w:rsidRDefault="0055504C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Quienes exigen</w:t>
      </w:r>
      <w:r w:rsidR="007404BD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el reconocimiento real </w:t>
      </w:r>
      <w:r w:rsid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a</w:t>
      </w:r>
      <w:r w:rsidR="007404BD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los sufrimientos e impactos ocasionados a los familiares</w:t>
      </w:r>
      <w:r w:rsid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, a las organizaciones</w:t>
      </w:r>
      <w:r w:rsidR="007404BD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,</w:t>
      </w:r>
      <w:r w:rsid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a las comunidades</w:t>
      </w:r>
      <w:r w:rsidR="002F0AF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,</w:t>
      </w:r>
      <w:r w:rsidR="007404BD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para resarcir la dignidad de   </w:t>
      </w:r>
      <w:r w:rsid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todas y todos.</w:t>
      </w:r>
    </w:p>
    <w:p w14:paraId="0A7105E0" w14:textId="7777777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</w:p>
    <w:p w14:paraId="2CFB139B" w14:textId="3834BC8C" w:rsidR="007404BD" w:rsidRPr="007404BD" w:rsidRDefault="0055504C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Otra</w:t>
      </w:r>
      <w:r w:rsidR="007404BD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de las exigencias de los Familiares es la creación</w:t>
      </w:r>
      <w:r w:rsidR="002F0AF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de la</w:t>
      </w:r>
      <w:r w:rsidR="007404BD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Unidad Especializada de alto nivel con carácter excepcional y transitorio, con fuerte participación de las víctimas, para los procesos de búsqueda</w:t>
      </w:r>
      <w:r w:rsid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, e</w:t>
      </w:r>
      <w:r w:rsidR="007404BD"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xhumaciones, identificación de cuerpos y entrega digna de los mismos, con carácter humanitario. </w:t>
      </w:r>
    </w:p>
    <w:p w14:paraId="372BE1BF" w14:textId="77777777" w:rsidR="007404BD" w:rsidRP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</w:p>
    <w:p w14:paraId="29803E52" w14:textId="117A13D5" w:rsid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Los familiares saluda</w:t>
      </w:r>
      <w:r w:rsidR="0055504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n</w:t>
      </w: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el comienzo del cese al fuego bilateral y definitivo, que será el </w:t>
      </w:r>
      <w:r w:rsidR="005D2C1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inicio </w:t>
      </w: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para consoli</w:t>
      </w:r>
      <w:r w:rsidR="002F0AF4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dar  una Democracia real basada</w:t>
      </w: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 en la Verdad y la </w:t>
      </w:r>
      <w:r w:rsidR="002952F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J</w:t>
      </w:r>
      <w:r w:rsidRPr="007404BD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usticia</w:t>
      </w:r>
      <w:r w:rsidR="002952F5" w:rsidRPr="002952F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 w:rsidR="002952F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para que NUNCA MAS se repitan </w:t>
      </w:r>
      <w:r w:rsidR="002952F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Crímenes</w:t>
      </w:r>
      <w:bookmarkStart w:id="0" w:name="_GoBack"/>
      <w:bookmarkEnd w:id="0"/>
      <w:r w:rsidR="002952F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de Lesa Humanidad.</w:t>
      </w:r>
    </w:p>
    <w:p w14:paraId="11C10AFE" w14:textId="77777777" w:rsidR="007404BD" w:rsidRDefault="007404BD" w:rsidP="007404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</w:p>
    <w:p w14:paraId="003C0CAE" w14:textId="5F204BE9" w:rsidR="00387DB8" w:rsidRPr="005D2C1D" w:rsidRDefault="007404BD" w:rsidP="005D2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  <w:lang w:eastAsia="es-CO"/>
          <w14:cntxtAlts/>
        </w:rPr>
      </w:pPr>
      <w:r w:rsidRPr="005D2C1D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s-CO"/>
        </w:rPr>
        <w:t>Invitan:</w:t>
      </w:r>
      <w:r w:rsidR="005D2C1D" w:rsidRPr="005D2C1D">
        <w:rPr>
          <w:rFonts w:ascii="Arial" w:eastAsia="Times New Roman" w:hAnsi="Arial" w:cs="Arial"/>
          <w:b/>
          <w:bCs/>
          <w:i/>
          <w:iCs/>
          <w:color w:val="222222"/>
          <w:lang w:eastAsia="es-CO"/>
        </w:rPr>
        <w:t xml:space="preserve"> Familiares Víctimas de Desaparición Forzada, Ejecuciones Extrajudiciales y víctimas sepultada como personas no identificadas, en Cementerios de los Llanos Orientales.  </w:t>
      </w:r>
    </w:p>
    <w:p w14:paraId="1E9CB85F" w14:textId="6D40110B" w:rsidR="002F0AF4" w:rsidRPr="0055504C" w:rsidRDefault="00094404" w:rsidP="002F0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es-CO"/>
        </w:rPr>
      </w:pPr>
      <w:r w:rsidRPr="0055504C">
        <w:rPr>
          <w:rFonts w:ascii="Times New Roman" w:hAnsi="Times New Roman"/>
          <w:noProof/>
          <w:sz w:val="28"/>
          <w:szCs w:val="28"/>
          <w:lang w:eastAsia="es-CO"/>
        </w:rPr>
        <w:drawing>
          <wp:anchor distT="0" distB="0" distL="114300" distR="114300" simplePos="0" relativeHeight="251661312" behindDoc="1" locked="0" layoutInCell="1" allowOverlap="1" wp14:anchorId="1C788D3B" wp14:editId="620DC7D2">
            <wp:simplePos x="0" y="0"/>
            <wp:positionH relativeFrom="column">
              <wp:posOffset>4564380</wp:posOffset>
            </wp:positionH>
            <wp:positionV relativeFrom="paragraph">
              <wp:posOffset>447675</wp:posOffset>
            </wp:positionV>
            <wp:extent cx="1520825" cy="742950"/>
            <wp:effectExtent l="0" t="0" r="3175" b="0"/>
            <wp:wrapThrough wrapText="bothSides">
              <wp:wrapPolygon edited="0">
                <wp:start x="0" y="0"/>
                <wp:lineTo x="0" y="21046"/>
                <wp:lineTo x="21375" y="21046"/>
                <wp:lineTo x="2137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04C">
        <w:rPr>
          <w:rFonts w:ascii="Calibri" w:eastAsia="Times New Roman" w:hAnsi="Calibri" w:cs="Times New Roman"/>
          <w:noProof/>
          <w:color w:val="000000"/>
          <w:kern w:val="28"/>
          <w:sz w:val="28"/>
          <w:szCs w:val="28"/>
          <w:lang w:eastAsia="es-CO"/>
        </w:rPr>
        <w:drawing>
          <wp:anchor distT="0" distB="0" distL="114935" distR="114935" simplePos="0" relativeHeight="251663360" behindDoc="1" locked="0" layoutInCell="1" allowOverlap="1" wp14:anchorId="3ECC7821" wp14:editId="08110E55">
            <wp:simplePos x="0" y="0"/>
            <wp:positionH relativeFrom="column">
              <wp:posOffset>-1905</wp:posOffset>
            </wp:positionH>
            <wp:positionV relativeFrom="paragraph">
              <wp:posOffset>651510</wp:posOffset>
            </wp:positionV>
            <wp:extent cx="1388871" cy="414452"/>
            <wp:effectExtent l="0" t="0" r="1905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71" cy="414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41D5B" w14:textId="28E87BD5" w:rsidR="002F0AF4" w:rsidRDefault="002F0AF4" w:rsidP="001D01E3">
      <w:pPr>
        <w:pStyle w:val="Encabezad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</w:p>
    <w:p w14:paraId="76BD7935" w14:textId="635DA315" w:rsidR="001D01E3" w:rsidRPr="001D01E3" w:rsidRDefault="002F0AF4" w:rsidP="001D01E3">
      <w:pPr>
        <w:pStyle w:val="Encabezado"/>
        <w:jc w:val="center"/>
        <w:rPr>
          <w:rFonts w:ascii="Verdana" w:hAnsi="Verdana" w:cs="Verdana"/>
          <w:b/>
          <w:bCs/>
          <w:i/>
          <w:color w:val="660000"/>
          <w:sz w:val="16"/>
          <w:szCs w:val="16"/>
          <w:lang w:val="es-ES_tradnl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341EB4B9" wp14:editId="33605AF2">
            <wp:simplePos x="0" y="0"/>
            <wp:positionH relativeFrom="column">
              <wp:posOffset>2646045</wp:posOffset>
            </wp:positionH>
            <wp:positionV relativeFrom="paragraph">
              <wp:posOffset>103505</wp:posOffset>
            </wp:positionV>
            <wp:extent cx="644525" cy="790575"/>
            <wp:effectExtent l="0" t="0" r="3175" b="952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E3" w:rsidRPr="001D01E3">
        <w:rPr>
          <w:b/>
          <w:bCs/>
          <w:sz w:val="16"/>
          <w:szCs w:val="16"/>
        </w:rPr>
        <w:t>CORPORACION CLARETIANA NORMAN PEREZ BELLO</w:t>
      </w:r>
    </w:p>
    <w:p w14:paraId="5DDFEFBF" w14:textId="4099B265" w:rsidR="001D01E3" w:rsidRDefault="001D01E3" w:rsidP="001D01E3">
      <w:pPr>
        <w:tabs>
          <w:tab w:val="left" w:pos="6390"/>
        </w:tabs>
        <w:spacing w:after="0" w:line="100" w:lineRule="atLeast"/>
        <w:jc w:val="center"/>
        <w:rPr>
          <w:rFonts w:ascii="Verdana" w:hAnsi="Verdana" w:cs="Verdana"/>
          <w:b/>
          <w:bCs/>
          <w:i/>
          <w:color w:val="FF0000"/>
          <w:sz w:val="16"/>
          <w:szCs w:val="16"/>
          <w:lang w:val="es-ES_tradnl"/>
        </w:rPr>
      </w:pPr>
      <w:r w:rsidRPr="001D01E3">
        <w:rPr>
          <w:rFonts w:ascii="Verdana" w:hAnsi="Verdana" w:cs="Verdana"/>
          <w:b/>
          <w:bCs/>
          <w:i/>
          <w:color w:val="660000"/>
          <w:sz w:val="16"/>
          <w:szCs w:val="16"/>
          <w:lang w:val="es-ES_tradnl"/>
        </w:rPr>
        <w:t xml:space="preserve"> </w:t>
      </w:r>
      <w:r w:rsidR="006A655F" w:rsidRPr="006A655F">
        <w:rPr>
          <w:rFonts w:ascii="Verdana" w:hAnsi="Verdana" w:cs="Verdana"/>
          <w:b/>
          <w:bCs/>
          <w:i/>
          <w:color w:val="FF0000"/>
          <w:sz w:val="16"/>
          <w:szCs w:val="16"/>
          <w:lang w:val="es-ES_tradnl"/>
        </w:rPr>
        <w:t>“</w:t>
      </w:r>
      <w:r w:rsidRPr="006A655F">
        <w:rPr>
          <w:rFonts w:ascii="Verdana" w:hAnsi="Verdana" w:cs="Verdana"/>
          <w:b/>
          <w:bCs/>
          <w:i/>
          <w:color w:val="FF0000"/>
          <w:sz w:val="16"/>
          <w:szCs w:val="16"/>
          <w:lang w:val="es-ES_tradnl"/>
        </w:rPr>
        <w:t>Al Servicio de la Vida y la Paz”</w:t>
      </w:r>
    </w:p>
    <w:p w14:paraId="25CC494D" w14:textId="77777777" w:rsidR="00C41F63" w:rsidRDefault="00C41F63" w:rsidP="007404BD">
      <w:pPr>
        <w:tabs>
          <w:tab w:val="left" w:pos="6390"/>
        </w:tabs>
        <w:spacing w:after="0" w:line="100" w:lineRule="atLeast"/>
        <w:rPr>
          <w:rFonts w:ascii="Verdana" w:hAnsi="Verdana" w:cs="Verdana"/>
          <w:b/>
          <w:bCs/>
          <w:i/>
          <w:color w:val="FF0000"/>
          <w:sz w:val="16"/>
          <w:szCs w:val="16"/>
          <w:lang w:val="es-ES_tradnl"/>
        </w:rPr>
      </w:pPr>
    </w:p>
    <w:p w14:paraId="1B8FEB31" w14:textId="77777777" w:rsidR="007404BD" w:rsidRDefault="007404BD" w:rsidP="007404BD">
      <w:pPr>
        <w:tabs>
          <w:tab w:val="left" w:pos="6390"/>
        </w:tabs>
        <w:spacing w:after="0" w:line="100" w:lineRule="atLeast"/>
        <w:rPr>
          <w:rFonts w:ascii="Verdana" w:hAnsi="Verdana" w:cs="Verdana"/>
          <w:b/>
          <w:bCs/>
          <w:i/>
          <w:color w:val="FF0000"/>
          <w:sz w:val="16"/>
          <w:szCs w:val="16"/>
          <w:lang w:val="es-ES_tradnl"/>
        </w:rPr>
      </w:pPr>
    </w:p>
    <w:p w14:paraId="6B5D0F39" w14:textId="7F5216CF" w:rsidR="00A530E4" w:rsidRPr="007404BD" w:rsidRDefault="00C41F63" w:rsidP="007404BD">
      <w:pPr>
        <w:tabs>
          <w:tab w:val="left" w:pos="6390"/>
        </w:tabs>
        <w:spacing w:after="0" w:line="100" w:lineRule="atLeast"/>
        <w:jc w:val="center"/>
        <w:rPr>
          <w:rFonts w:ascii="Verdana" w:hAnsi="Verdana" w:cs="Verdana"/>
          <w:b/>
          <w:bCs/>
          <w:i/>
          <w:color w:val="FF0000"/>
          <w:sz w:val="16"/>
          <w:szCs w:val="16"/>
          <w:lang w:val="es-ES_tradnl"/>
        </w:rPr>
      </w:pPr>
      <w:r w:rsidRPr="00C41F63">
        <w:rPr>
          <w:rFonts w:ascii="Verdana" w:hAnsi="Verdana" w:cs="Verdana"/>
          <w:b/>
          <w:bCs/>
          <w:i/>
          <w:sz w:val="16"/>
          <w:szCs w:val="16"/>
          <w:lang w:val="es-ES_tradnl"/>
        </w:rPr>
        <w:t>APOYA</w:t>
      </w:r>
      <w:r w:rsidR="0070213F">
        <w:rPr>
          <w:rFonts w:ascii="Verdana" w:hAnsi="Verdana" w:cs="Verdana"/>
          <w:b/>
          <w:bCs/>
          <w:i/>
          <w:sz w:val="16"/>
          <w:szCs w:val="16"/>
          <w:lang w:val="es-ES_tradnl"/>
        </w:rPr>
        <w:t>:</w:t>
      </w:r>
      <w:r w:rsidRPr="00C41F63">
        <w:rPr>
          <w:rFonts w:ascii="Verdana" w:hAnsi="Verdana" w:cs="Verdana"/>
          <w:b/>
          <w:bCs/>
          <w:i/>
          <w:sz w:val="16"/>
          <w:szCs w:val="16"/>
          <w:lang w:val="es-ES_tradnl"/>
        </w:rPr>
        <w:t xml:space="preserve"> </w:t>
      </w:r>
      <w:r>
        <w:rPr>
          <w:rFonts w:ascii="Verdana" w:hAnsi="Verdana" w:cs="Verdana"/>
          <w:b/>
          <w:bCs/>
          <w:i/>
          <w:color w:val="FF0000"/>
          <w:sz w:val="16"/>
          <w:szCs w:val="16"/>
          <w:lang w:val="es-ES_tradnl"/>
        </w:rPr>
        <w:t xml:space="preserve">UNIDAD DE VICTIMAS REGIONAL Y OFICINA DE PARTICIPACION SOCIAL DE LA ALCALDIA  </w:t>
      </w:r>
      <w:r w:rsidR="00B73204">
        <w:rPr>
          <w:rFonts w:ascii="Verdana" w:hAnsi="Verdana" w:cs="Verdana"/>
          <w:b/>
          <w:bCs/>
          <w:i/>
          <w:color w:val="FF0000"/>
          <w:sz w:val="16"/>
          <w:szCs w:val="16"/>
          <w:lang w:val="es-ES_tradnl"/>
        </w:rPr>
        <w:tab/>
      </w:r>
      <w:r w:rsidR="00B73204">
        <w:rPr>
          <w:rFonts w:ascii="Verdana" w:hAnsi="Verdana" w:cs="Verdana"/>
          <w:b/>
          <w:bCs/>
          <w:i/>
          <w:color w:val="FF0000"/>
          <w:sz w:val="16"/>
          <w:szCs w:val="16"/>
          <w:lang w:val="es-ES_tradnl"/>
        </w:rPr>
        <w:tab/>
      </w:r>
    </w:p>
    <w:p w14:paraId="6C1DF0A5" w14:textId="77777777" w:rsidR="00A530E4" w:rsidRDefault="00A530E4" w:rsidP="00A530E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53A5DC5B" w14:textId="77777777" w:rsidR="00A530E4" w:rsidRDefault="00A530E4" w:rsidP="00A530E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sectPr w:rsidR="00A530E4" w:rsidSect="001404F5">
      <w:headerReference w:type="default" r:id="rId10"/>
      <w:footerReference w:type="default" r:id="rId11"/>
      <w:pgSz w:w="12240" w:h="15840"/>
      <w:pgMar w:top="1812" w:right="1183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53DE0" w14:textId="77777777" w:rsidR="00800784" w:rsidRDefault="00800784" w:rsidP="0070213F">
      <w:pPr>
        <w:spacing w:after="0" w:line="240" w:lineRule="auto"/>
      </w:pPr>
      <w:r>
        <w:separator/>
      </w:r>
    </w:p>
  </w:endnote>
  <w:endnote w:type="continuationSeparator" w:id="0">
    <w:p w14:paraId="34A247C1" w14:textId="77777777" w:rsidR="00800784" w:rsidRDefault="00800784" w:rsidP="0070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ADEDF" w14:textId="5F24B299" w:rsidR="0070213F" w:rsidRPr="0070213F" w:rsidRDefault="0070213F" w:rsidP="0070213F">
    <w:pPr>
      <w:pStyle w:val="Encabezado"/>
      <w:jc w:val="center"/>
      <w:rPr>
        <w:b/>
        <w:noProof/>
        <w:lang w:eastAsia="es-CO"/>
      </w:rPr>
    </w:pPr>
    <w:r w:rsidRPr="0070213F">
      <w:rPr>
        <w:b/>
        <w:noProof/>
        <w:lang w:eastAsia="es-CO"/>
      </w:rPr>
      <w:t>Dirección:  Calle 37C No.33-15 Barrio Camilo Torres Centro Villavicencio</w:t>
    </w:r>
  </w:p>
  <w:p w14:paraId="1CB4CCE2" w14:textId="1DE46FC6" w:rsidR="0070213F" w:rsidRPr="0070213F" w:rsidRDefault="0070213F" w:rsidP="0070213F">
    <w:pPr>
      <w:pStyle w:val="Encabezado"/>
      <w:jc w:val="center"/>
      <w:rPr>
        <w:b/>
        <w:noProof/>
        <w:lang w:eastAsia="es-CO"/>
      </w:rPr>
    </w:pPr>
    <w:r w:rsidRPr="0070213F">
      <w:rPr>
        <w:b/>
        <w:noProof/>
        <w:lang w:eastAsia="es-CO"/>
      </w:rPr>
      <w:t>Cel. 3203781407 – 6622374  correo &lt;movicecapitulometa  gmail.com&gt;</w:t>
    </w:r>
  </w:p>
  <w:p w14:paraId="1F9DC039" w14:textId="77777777" w:rsidR="0070213F" w:rsidRPr="0070213F" w:rsidRDefault="0070213F" w:rsidP="007021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E500B" w14:textId="77777777" w:rsidR="00800784" w:rsidRDefault="00800784" w:rsidP="0070213F">
      <w:pPr>
        <w:spacing w:after="0" w:line="240" w:lineRule="auto"/>
      </w:pPr>
      <w:r>
        <w:separator/>
      </w:r>
    </w:p>
  </w:footnote>
  <w:footnote w:type="continuationSeparator" w:id="0">
    <w:p w14:paraId="53DD2614" w14:textId="77777777" w:rsidR="00800784" w:rsidRDefault="00800784" w:rsidP="0070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2AB97" w14:textId="711E6B87" w:rsidR="007404BD" w:rsidRDefault="007404BD" w:rsidP="007404BD">
    <w:pPr>
      <w:pStyle w:val="Encabezado"/>
      <w:jc w:val="center"/>
      <w:rPr>
        <w:rFonts w:ascii="Cambria" w:hAnsi="Cambria"/>
        <w:b/>
        <w:i/>
        <w:color w:val="538135" w:themeColor="accent6" w:themeShade="BF"/>
      </w:rPr>
    </w:pPr>
    <w:r w:rsidRPr="006A655F">
      <w:rPr>
        <w:noProof/>
        <w:color w:val="ED7D31" w:themeColor="accent2"/>
        <w:lang w:eastAsia="es-CO"/>
      </w:rPr>
      <w:drawing>
        <wp:anchor distT="0" distB="0" distL="114300" distR="114300" simplePos="0" relativeHeight="251659264" behindDoc="1" locked="0" layoutInCell="1" allowOverlap="1" wp14:anchorId="029404BE" wp14:editId="0FA96899">
          <wp:simplePos x="0" y="0"/>
          <wp:positionH relativeFrom="column">
            <wp:posOffset>-115570</wp:posOffset>
          </wp:positionH>
          <wp:positionV relativeFrom="paragraph">
            <wp:posOffset>-180975</wp:posOffset>
          </wp:positionV>
          <wp:extent cx="1504315" cy="828675"/>
          <wp:effectExtent l="0" t="0" r="635" b="9525"/>
          <wp:wrapThrough wrapText="bothSides">
            <wp:wrapPolygon edited="0">
              <wp:start x="0" y="0"/>
              <wp:lineTo x="0" y="21352"/>
              <wp:lineTo x="21336" y="21352"/>
              <wp:lineTo x="2133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D7D13" w14:textId="77777777" w:rsidR="007404BD" w:rsidRPr="006A655F" w:rsidRDefault="007404BD" w:rsidP="007404BD">
    <w:pPr>
      <w:pStyle w:val="Encabezado"/>
      <w:jc w:val="center"/>
      <w:rPr>
        <w:rFonts w:ascii="Cambria" w:hAnsi="Cambria"/>
        <w:b/>
        <w:i/>
        <w:color w:val="C45911" w:themeColor="accent2" w:themeShade="BF"/>
      </w:rPr>
    </w:pPr>
    <w:r>
      <w:rPr>
        <w:rFonts w:ascii="Cambria" w:hAnsi="Cambria"/>
        <w:b/>
        <w:i/>
        <w:color w:val="538135" w:themeColor="accent6" w:themeShade="BF"/>
      </w:rPr>
      <w:t xml:space="preserve">         </w:t>
    </w:r>
    <w:r w:rsidRPr="006A655F">
      <w:rPr>
        <w:rFonts w:ascii="Cambria" w:hAnsi="Cambria"/>
        <w:b/>
        <w:i/>
        <w:color w:val="C45911" w:themeColor="accent2" w:themeShade="BF"/>
      </w:rPr>
      <w:t>Somos semilla, somos Memoria, somos el sol que renace ante la impunidad</w:t>
    </w:r>
  </w:p>
  <w:p w14:paraId="554EA342" w14:textId="77777777" w:rsidR="007404BD" w:rsidRDefault="007404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E4"/>
    <w:rsid w:val="000071FD"/>
    <w:rsid w:val="000924CF"/>
    <w:rsid w:val="00094404"/>
    <w:rsid w:val="00120360"/>
    <w:rsid w:val="001404F5"/>
    <w:rsid w:val="001D01E3"/>
    <w:rsid w:val="002662A7"/>
    <w:rsid w:val="002952F5"/>
    <w:rsid w:val="002B53ED"/>
    <w:rsid w:val="002F0AF4"/>
    <w:rsid w:val="00387DB8"/>
    <w:rsid w:val="0045517C"/>
    <w:rsid w:val="0055504C"/>
    <w:rsid w:val="005D2C1D"/>
    <w:rsid w:val="006A655F"/>
    <w:rsid w:val="0070213F"/>
    <w:rsid w:val="007404BD"/>
    <w:rsid w:val="00761054"/>
    <w:rsid w:val="00800784"/>
    <w:rsid w:val="00805ECE"/>
    <w:rsid w:val="00892C55"/>
    <w:rsid w:val="008F3D8F"/>
    <w:rsid w:val="00971CB6"/>
    <w:rsid w:val="00974C32"/>
    <w:rsid w:val="00A14E7F"/>
    <w:rsid w:val="00A530E4"/>
    <w:rsid w:val="00AC7C3C"/>
    <w:rsid w:val="00B20D82"/>
    <w:rsid w:val="00B71F46"/>
    <w:rsid w:val="00B73204"/>
    <w:rsid w:val="00BD6182"/>
    <w:rsid w:val="00C13AC0"/>
    <w:rsid w:val="00C41F63"/>
    <w:rsid w:val="00CB653B"/>
    <w:rsid w:val="00CE3D07"/>
    <w:rsid w:val="00DC159A"/>
    <w:rsid w:val="00E8737B"/>
    <w:rsid w:val="00EE3068"/>
    <w:rsid w:val="00F5002D"/>
    <w:rsid w:val="00FB4E6D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AB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0E4"/>
  </w:style>
  <w:style w:type="character" w:styleId="Refdecomentario">
    <w:name w:val="annotation reference"/>
    <w:basedOn w:val="Fuentedeprrafopredeter"/>
    <w:uiPriority w:val="99"/>
    <w:semiHidden/>
    <w:unhideWhenUsed/>
    <w:rsid w:val="00C13A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A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A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A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AC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AC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0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0E4"/>
  </w:style>
  <w:style w:type="character" w:styleId="Refdecomentario">
    <w:name w:val="annotation reference"/>
    <w:basedOn w:val="Fuentedeprrafopredeter"/>
    <w:uiPriority w:val="99"/>
    <w:semiHidden/>
    <w:unhideWhenUsed/>
    <w:rsid w:val="00C13A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A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A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A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AC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AC0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0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Wilma</cp:lastModifiedBy>
  <cp:revision>8</cp:revision>
  <cp:lastPrinted>2016-08-29T16:10:00Z</cp:lastPrinted>
  <dcterms:created xsi:type="dcterms:W3CDTF">2016-08-25T23:22:00Z</dcterms:created>
  <dcterms:modified xsi:type="dcterms:W3CDTF">2016-08-25T23:43:00Z</dcterms:modified>
</cp:coreProperties>
</file>